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02" w:rsidRPr="00AB0349" w:rsidRDefault="009B0ACD" w:rsidP="009B0A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0349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แนวทางมาตรการป้องกันผลประโยชน์ทับซ้อน</w:t>
      </w:r>
    </w:p>
    <w:p w:rsidR="009B0ACD" w:rsidRPr="00AB0349" w:rsidRDefault="009B0ACD" w:rsidP="009B0A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0349">
        <w:rPr>
          <w:rFonts w:ascii="TH SarabunIT๙" w:hAnsi="TH SarabunIT๙" w:cs="TH SarabunIT๙"/>
          <w:b/>
          <w:bCs/>
          <w:sz w:val="32"/>
          <w:szCs w:val="32"/>
          <w:cs/>
        </w:rPr>
        <w:t>โรงพยา</w:t>
      </w:r>
      <w:r w:rsidR="00AB0349" w:rsidRPr="00AB0349">
        <w:rPr>
          <w:rFonts w:ascii="TH SarabunIT๙" w:hAnsi="TH SarabunIT๙" w:cs="TH SarabunIT๙"/>
          <w:b/>
          <w:bCs/>
          <w:sz w:val="32"/>
          <w:szCs w:val="32"/>
          <w:cs/>
        </w:rPr>
        <w:t>บาลศรีณรงค์ ประจำปีงบประมาณ ๒๕๖๓</w:t>
      </w:r>
    </w:p>
    <w:p w:rsidR="00980C0D" w:rsidRPr="00AB0349" w:rsidRDefault="00980C0D" w:rsidP="009B0A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0ACD" w:rsidRPr="00AB0349" w:rsidRDefault="00980C0D" w:rsidP="00980C0D">
      <w:pPr>
        <w:spacing w:line="276" w:lineRule="auto"/>
        <w:rPr>
          <w:rFonts w:ascii="TH SarabunIT๙" w:hAnsi="TH SarabunIT๙" w:cs="TH SarabunIT๙"/>
        </w:rPr>
      </w:pPr>
      <w:r w:rsidRPr="00AB0349">
        <w:rPr>
          <w:rFonts w:ascii="TH SarabunIT๙" w:hAnsi="TH SarabunIT๙" w:cs="TH SarabunIT๙"/>
          <w:cs/>
        </w:rPr>
        <w:t xml:space="preserve">                 </w:t>
      </w:r>
      <w:r w:rsidR="009B0ACD" w:rsidRPr="00AB0349">
        <w:rPr>
          <w:rFonts w:ascii="TH SarabunIT๙" w:hAnsi="TH SarabunIT๙" w:cs="TH SarabunIT๙"/>
          <w:cs/>
        </w:rPr>
        <w:t>ตามที่โรงพยาบาลศรีณรงค์ ได้วิเคราะห์ความเสี่ยงในการป</w:t>
      </w:r>
      <w:r w:rsidRPr="00AB0349">
        <w:rPr>
          <w:rFonts w:ascii="TH SarabunIT๙" w:hAnsi="TH SarabunIT๙" w:cs="TH SarabunIT๙"/>
          <w:cs/>
        </w:rPr>
        <w:t>ฏิบัติงานที่จำทำให้เกิดผลประโยชน์</w:t>
      </w:r>
      <w:r w:rsidR="009B0ACD" w:rsidRPr="00AB0349">
        <w:rPr>
          <w:rFonts w:ascii="TH SarabunIT๙" w:hAnsi="TH SarabunIT๙" w:cs="TH SarabunIT๙"/>
          <w:cs/>
        </w:rPr>
        <w:t>ทับซ้อนในการปฏิบัติงาน ประจำปีงบประมาณ ๒๕๖</w:t>
      </w:r>
      <w:r w:rsidR="00AB0349" w:rsidRPr="00AB0349">
        <w:rPr>
          <w:rFonts w:ascii="TH SarabunIT๙" w:hAnsi="TH SarabunIT๙" w:cs="TH SarabunIT๙"/>
          <w:cs/>
        </w:rPr>
        <w:t>๓</w:t>
      </w:r>
      <w:r w:rsidR="009B0ACD" w:rsidRPr="00AB0349">
        <w:rPr>
          <w:rFonts w:ascii="TH SarabunIT๙" w:hAnsi="TH SarabunIT๙" w:cs="TH SarabunIT๙"/>
          <w:cs/>
        </w:rPr>
        <w:t xml:space="preserve"> ดังนั้น เพื่อป้องกันการปฏิบัติงานไม่ให้เกิดผลประโยชน์ทับซ้อน โรงพยาบาลศรีณรงค์จึงกำหนดแนวทาง ขั้นตอน มาตรการในการปฏิบัติงานที่อาจจะเกิดผลประโยชน์ทับซ้อน ดังนี้</w:t>
      </w:r>
    </w:p>
    <w:p w:rsidR="00980C0D" w:rsidRPr="00AB0349" w:rsidRDefault="00980C0D" w:rsidP="009B0ACD">
      <w:pPr>
        <w:rPr>
          <w:rFonts w:ascii="TH SarabunIT๙" w:hAnsi="TH SarabunIT๙" w:cs="TH SarabunIT๙"/>
        </w:rPr>
      </w:pPr>
    </w:p>
    <w:p w:rsidR="009B0ACD" w:rsidRPr="00AB0349" w:rsidRDefault="009B0ACD" w:rsidP="009B0A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B0349">
        <w:rPr>
          <w:rFonts w:ascii="TH SarabunIT๙" w:hAnsi="TH SarabunIT๙" w:cs="TH SarabunIT๙"/>
          <w:b/>
          <w:bCs/>
          <w:sz w:val="32"/>
          <w:szCs w:val="32"/>
          <w:cs/>
        </w:rPr>
        <w:t>๑.มาตรการป้องกันผลประโยชน์ทับซ้อน เกี่ยวกับงานทรัพยากรบุคคล</w:t>
      </w:r>
    </w:p>
    <w:p w:rsidR="00980C0D" w:rsidRPr="00AB0349" w:rsidRDefault="00980C0D" w:rsidP="009B0AC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0ACD" w:rsidRPr="00AB0349" w:rsidRDefault="009B0ACD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๑.๑ แต่งตั้งคณะกรรมการเพื่อกำหนำตำแหน่งและความต้องการของบุคลากรที่จะมาปฏิบัติงานที่โรงพยาบาลศรีณรงค์ โดยให้มีหน้าที่การพิจารณาตำแหน่ง จำนวน และความเหมาะสมแล้วเสนอความเห็นให้ คณะกรรมการบริหารโรงพยาบาลให้ความเห็นชอบ และเสนอให้ผู้อำนวยการโรงพยาบาลศรีณรงค์ อนุมัติ</w:t>
      </w:r>
    </w:p>
    <w:p w:rsidR="009B0ACD" w:rsidRPr="00AB0349" w:rsidRDefault="009B0ACD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 xml:space="preserve">๑.๒ กำหนดมาตรการในการสอบคัดเลือก สอบสัมภาษณ์ </w:t>
      </w:r>
      <w:r w:rsidRPr="00AB0349">
        <w:rPr>
          <w:rFonts w:ascii="TH SarabunIT๙" w:hAnsi="TH SarabunIT๙" w:cs="TH SarabunIT๙"/>
          <w:sz w:val="32"/>
          <w:szCs w:val="32"/>
        </w:rPr>
        <w:t xml:space="preserve"> </w:t>
      </w:r>
      <w:r w:rsidR="00DE3911" w:rsidRPr="00AB0349">
        <w:rPr>
          <w:rFonts w:ascii="TH SarabunIT๙" w:hAnsi="TH SarabunIT๙" w:cs="TH SarabunIT๙"/>
          <w:sz w:val="32"/>
          <w:szCs w:val="32"/>
          <w:cs/>
        </w:rPr>
        <w:t>โดยการแต่งตั้งคณะกรรมการดำเนินการและมีการตรวจสอบคณะกรรมการไม่ให้มีส่วนเกี่ยวข้องกับผู้สมัครคัดเลือก</w:t>
      </w:r>
    </w:p>
    <w:p w:rsidR="00DE3911" w:rsidRPr="00AB0349" w:rsidRDefault="00DE3911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๑.๓ แต่งตั้งคณะกรรมการสอบคัดเลือก  โดยให้ผู้บริหารเป็นประธานในการเลือกข้อสอบและปิดเป็นความลับ</w:t>
      </w:r>
    </w:p>
    <w:p w:rsidR="00DE3911" w:rsidRPr="00AB0349" w:rsidRDefault="00DE3911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๑.๔ ดำเนินการประกาศผลการสอบแข่งขัน สอบคัดเลือก โดยทางสื่อประชาสัมพันธ์ เพื่อให้ทราบโดยทั่วกัน</w:t>
      </w:r>
    </w:p>
    <w:p w:rsidR="00DE3911" w:rsidRPr="00AB0349" w:rsidRDefault="00DE3911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๑.๕ แต่งตั้งกรรมการสอบสัมภาษณ์ โดยให้หัวหน้ากลุ่มงาน ผู้แทนจากหัวหน้าฝ่าย หัวหน้างานเข้ามามีส่วนร่วม</w:t>
      </w:r>
    </w:p>
    <w:p w:rsidR="00DE3911" w:rsidRPr="00AB0349" w:rsidRDefault="00DE3911" w:rsidP="00980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3911" w:rsidRPr="00AB0349" w:rsidRDefault="00DE3911" w:rsidP="009B0A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B0349">
        <w:rPr>
          <w:rFonts w:ascii="TH SarabunIT๙" w:hAnsi="TH SarabunIT๙" w:cs="TH SarabunIT๙"/>
          <w:b/>
          <w:bCs/>
          <w:sz w:val="32"/>
          <w:szCs w:val="32"/>
          <w:cs/>
        </w:rPr>
        <w:t>๒. มาตรการป้องกันการจัดหาพัสดุ</w:t>
      </w:r>
    </w:p>
    <w:p w:rsidR="00980C0D" w:rsidRPr="00AB0349" w:rsidRDefault="00980C0D" w:rsidP="009B0AC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E3911" w:rsidRPr="00AB0349" w:rsidRDefault="00DE3911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๒.๑ จัดประชุมให้มีความรู้ด้านพัสดุแก่เจ้าหน้าที่เพื่อให้ปฏิบัติตามพระราชบัญญัติพัสดุ พ.ศ.๒๕๖๐</w:t>
      </w:r>
    </w:p>
    <w:p w:rsidR="00DE3911" w:rsidRPr="00AB0349" w:rsidRDefault="00DE3911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๒.๒ แต่งตั้งคณะกรรมการพัสดุ หัวหน้าเจ้าหน้าที่พัสดุ โดยตรวจสอบคว</w:t>
      </w:r>
      <w:r w:rsidR="006A726D" w:rsidRPr="00AB0349">
        <w:rPr>
          <w:rFonts w:ascii="TH SarabunIT๙" w:hAnsi="TH SarabunIT๙" w:cs="TH SarabunIT๙"/>
          <w:sz w:val="32"/>
          <w:szCs w:val="32"/>
          <w:cs/>
        </w:rPr>
        <w:t>า</w:t>
      </w:r>
      <w:r w:rsidRPr="00AB0349">
        <w:rPr>
          <w:rFonts w:ascii="TH SarabunIT๙" w:hAnsi="TH SarabunIT๙" w:cs="TH SarabunIT๙"/>
          <w:sz w:val="32"/>
          <w:szCs w:val="32"/>
          <w:cs/>
        </w:rPr>
        <w:t>มเกี่ยวข้องกับผู้ประกอบการ</w:t>
      </w:r>
      <w:r w:rsidR="006A726D" w:rsidRPr="00AB0349">
        <w:rPr>
          <w:rFonts w:ascii="TH SarabunIT๙" w:hAnsi="TH SarabunIT๙" w:cs="TH SarabunIT๙"/>
          <w:sz w:val="32"/>
          <w:szCs w:val="32"/>
          <w:cs/>
        </w:rPr>
        <w:t>ที่มาเป็นผู้ค้าว่ามีส่วนได้เสียหรือไม่และมีการตรวจสอบผู้มีอำนาจในการอนุมัติ</w:t>
      </w:r>
    </w:p>
    <w:p w:rsidR="006A726D" w:rsidRPr="00AB0349" w:rsidRDefault="006A726D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๒.๓ จัดทำมาตรการเกี่ยวกับการเก็บ  การรักษาพัสดุ  และมีมาตรการป้องกันการนำทรัพย์สินของทางราชการไปใช้ส่วนตัว</w:t>
      </w:r>
    </w:p>
    <w:p w:rsidR="006A726D" w:rsidRPr="00AB0349" w:rsidRDefault="006A726D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๒.๔ ควบคุมโดยการจัดทำทะเบียนคุมและการบำรุงรักษาพัสดุให้เป็นปัจจุบันและหากชำรุดต้องดำเนินการซ่อมแซมหรือจำหน่ายตามระเบียบ</w:t>
      </w:r>
    </w:p>
    <w:p w:rsidR="006A726D" w:rsidRPr="00AB0349" w:rsidRDefault="006A726D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๒.๕ จัดหาแนวทางการจัดซื้อจัดจ้าง ร่วมกับคณะกรรมการบริหารโรงพยาบาล เพื่อให้ประหยัดงบประมาณ</w:t>
      </w:r>
    </w:p>
    <w:p w:rsidR="006A726D" w:rsidRPr="00AB0349" w:rsidRDefault="006A726D" w:rsidP="00980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726D" w:rsidRPr="00AB0349" w:rsidRDefault="006A726D" w:rsidP="009B0A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B0349">
        <w:rPr>
          <w:rFonts w:ascii="TH SarabunIT๙" w:hAnsi="TH SarabunIT๙" w:cs="TH SarabunIT๙"/>
          <w:b/>
          <w:bCs/>
          <w:sz w:val="32"/>
          <w:szCs w:val="32"/>
          <w:cs/>
        </w:rPr>
        <w:t>๓.มาตรการในการป้องกันผลประโยชน์ทับซ้อนด้านการเงิน</w:t>
      </w:r>
    </w:p>
    <w:p w:rsidR="00980C0D" w:rsidRPr="00AB0349" w:rsidRDefault="00980C0D" w:rsidP="009B0AC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A726D" w:rsidRPr="00AB0349" w:rsidRDefault="006A726D" w:rsidP="00980C0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๓.๑ แต่งตั้งคณะกรรมการผู้มีอำนาจในการเบิกจ่ายเงินของโรงพยาบาลศรีณรงค์เป็นผู้มีอำนาจในการอนุมัติการเบิกจ่ายเงิน</w:t>
      </w:r>
    </w:p>
    <w:p w:rsidR="006A726D" w:rsidRPr="00AB0349" w:rsidRDefault="006A726D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 xml:space="preserve">๓.๒ กำหนดมาตรการแนวทางขั้นตอนการเบิกจ่ายเงิน </w:t>
      </w:r>
      <w:r w:rsidR="00243BA8" w:rsidRPr="00AB0349">
        <w:rPr>
          <w:rFonts w:ascii="TH SarabunIT๙" w:hAnsi="TH SarabunIT๙" w:cs="TH SarabunIT๙"/>
          <w:sz w:val="32"/>
          <w:szCs w:val="32"/>
          <w:cs/>
        </w:rPr>
        <w:t>การตรวจหลักฐานการจ่ายเงิน ให้เจ้าหน้าที่การเงินมีการแบ่งงาน  ตรวจสอบ และถ่วงดุลอำนาจในการดำเนินการได้</w:t>
      </w:r>
    </w:p>
    <w:p w:rsidR="00243BA8" w:rsidRPr="00AB0349" w:rsidRDefault="00243BA8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lastRenderedPageBreak/>
        <w:t>๓.๓ ตรวจสอบขั้นตอนกระบวนการเบิกจ่ายเงิน การตรวจหลักฐานการจ่ายเงิน ให้เจ้าหน้าที่รับทราบการปฏิบัติเพื่อให้ทันตามกำหนดเวลาและถูกต้องตามระเบียบการเบิกจ่าย</w:t>
      </w:r>
    </w:p>
    <w:p w:rsidR="00243BA8" w:rsidRPr="00AB0349" w:rsidRDefault="00243BA8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๓.๔ วางระบบการติดต่อสื่อสารการเบิกเงินระหว่างหน่วยงานที่ขอเบิก และงานการเงินที่เป็นหน่วยงานตรวจสอบและทำการเบิกจ่าย  ให้มีช่องทางการติดต่อสื่อสารและสามารถดำเนินการแก้ไขเอกสารหลักฐานได้รวดเร็วขึ้น</w:t>
      </w:r>
    </w:p>
    <w:p w:rsidR="00243BA8" w:rsidRPr="00AB0349" w:rsidRDefault="00243BA8" w:rsidP="00980C0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>๓.๕ มีระบบการแจ้งการโอนเงิน  การจ่ายเงิน  ให้เจ้าหน้าที่การเงินรับทราบเพื่อเป็นการความคุม  กำกับและตรวจสอบ ให้เป็นไปตามกรอบระยะเวลา</w:t>
      </w:r>
    </w:p>
    <w:p w:rsidR="00243BA8" w:rsidRPr="00AB0349" w:rsidRDefault="00980C0D" w:rsidP="00980C0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980C0D" w:rsidRPr="00AB0349" w:rsidRDefault="00980C0D" w:rsidP="009B0ACD">
      <w:pPr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 xml:space="preserve">      จึงประกาศให้ทราบโดยทั่วกัน</w:t>
      </w:r>
    </w:p>
    <w:p w:rsidR="00980C0D" w:rsidRPr="00AB0349" w:rsidRDefault="00980C0D" w:rsidP="009B0ACD">
      <w:pPr>
        <w:rPr>
          <w:rFonts w:ascii="TH SarabunIT๙" w:hAnsi="TH SarabunIT๙" w:cs="TH SarabunIT๙"/>
          <w:sz w:val="32"/>
          <w:szCs w:val="32"/>
        </w:rPr>
      </w:pPr>
    </w:p>
    <w:p w:rsidR="00980C0D" w:rsidRPr="00AB0349" w:rsidRDefault="00980C0D" w:rsidP="009B0ACD">
      <w:pPr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 xml:space="preserve">     ประกาศ ณ วันที่ </w:t>
      </w:r>
      <w:r w:rsidR="00536B41">
        <w:rPr>
          <w:rFonts w:ascii="TH SarabunIT๙" w:hAnsi="TH SarabunIT๙" w:cs="TH SarabunIT๙" w:hint="cs"/>
          <w:sz w:val="32"/>
          <w:szCs w:val="32"/>
          <w:cs/>
        </w:rPr>
        <w:t xml:space="preserve">        มีนาคม   </w:t>
      </w:r>
      <w:bookmarkStart w:id="0" w:name="_GoBack"/>
      <w:bookmarkEnd w:id="0"/>
      <w:r w:rsidRPr="00AB0349">
        <w:rPr>
          <w:rFonts w:ascii="TH SarabunIT๙" w:hAnsi="TH SarabunIT๙" w:cs="TH SarabunIT๙"/>
          <w:sz w:val="32"/>
          <w:szCs w:val="32"/>
          <w:cs/>
        </w:rPr>
        <w:t>๒๕๖</w:t>
      </w:r>
      <w:r w:rsidR="00AB0349" w:rsidRPr="00AB0349">
        <w:rPr>
          <w:rFonts w:ascii="TH SarabunIT๙" w:hAnsi="TH SarabunIT๙" w:cs="TH SarabunIT๙"/>
          <w:sz w:val="32"/>
          <w:szCs w:val="32"/>
          <w:cs/>
        </w:rPr>
        <w:t>๓</w:t>
      </w:r>
    </w:p>
    <w:p w:rsidR="00980C0D" w:rsidRPr="00AB0349" w:rsidRDefault="00980C0D" w:rsidP="009B0ACD">
      <w:pPr>
        <w:rPr>
          <w:rFonts w:ascii="TH SarabunIT๙" w:hAnsi="TH SarabunIT๙" w:cs="TH SarabunIT๙"/>
          <w:sz w:val="32"/>
          <w:szCs w:val="32"/>
        </w:rPr>
      </w:pPr>
    </w:p>
    <w:p w:rsidR="00980C0D" w:rsidRPr="00AB0349" w:rsidRDefault="00980C0D" w:rsidP="009B0ACD">
      <w:pPr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</w:p>
    <w:p w:rsidR="00980C0D" w:rsidRPr="00AB0349" w:rsidRDefault="00980C0D" w:rsidP="009B0ACD">
      <w:pPr>
        <w:rPr>
          <w:rFonts w:ascii="TH SarabunIT๙" w:hAnsi="TH SarabunIT๙" w:cs="TH SarabunIT๙"/>
          <w:sz w:val="32"/>
          <w:szCs w:val="32"/>
        </w:rPr>
      </w:pPr>
    </w:p>
    <w:p w:rsidR="00980C0D" w:rsidRPr="00AB0349" w:rsidRDefault="00980C0D" w:rsidP="00980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AB0349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proofErr w:type="gramStart"/>
      <w:r w:rsidRPr="00AB0349">
        <w:rPr>
          <w:rFonts w:ascii="TH SarabunIT๙" w:hAnsi="TH SarabunIT๙" w:cs="TH SarabunIT๙"/>
          <w:sz w:val="32"/>
          <w:szCs w:val="32"/>
        </w:rPr>
        <w:t>(</w:t>
      </w:r>
      <w:r w:rsidRPr="00AB0349">
        <w:rPr>
          <w:rFonts w:ascii="TH SarabunIT๙" w:hAnsi="TH SarabunIT๙" w:cs="TH SarabunIT๙"/>
          <w:sz w:val="32"/>
          <w:szCs w:val="32"/>
          <w:cs/>
        </w:rPr>
        <w:t xml:space="preserve"> นายวุฒิชัย</w:t>
      </w:r>
      <w:proofErr w:type="gramEnd"/>
      <w:r w:rsidRPr="00AB0349">
        <w:rPr>
          <w:rFonts w:ascii="TH SarabunIT๙" w:hAnsi="TH SarabunIT๙" w:cs="TH SarabunIT๙"/>
          <w:sz w:val="32"/>
          <w:szCs w:val="32"/>
          <w:cs/>
        </w:rPr>
        <w:t xml:space="preserve">  แป้นทอง </w:t>
      </w:r>
      <w:r w:rsidRPr="00AB0349">
        <w:rPr>
          <w:rFonts w:ascii="TH SarabunIT๙" w:hAnsi="TH SarabunIT๙" w:cs="TH SarabunIT๙"/>
          <w:sz w:val="32"/>
          <w:szCs w:val="32"/>
        </w:rPr>
        <w:t>)</w:t>
      </w:r>
    </w:p>
    <w:p w:rsidR="00980C0D" w:rsidRPr="00AB0349" w:rsidRDefault="00980C0D" w:rsidP="00980C0D">
      <w:pPr>
        <w:tabs>
          <w:tab w:val="left" w:pos="3226"/>
        </w:tabs>
        <w:rPr>
          <w:rFonts w:ascii="TH SarabunIT๙" w:hAnsi="TH SarabunIT๙" w:cs="TH SarabunIT๙"/>
          <w:sz w:val="32"/>
          <w:szCs w:val="32"/>
          <w:cs/>
        </w:rPr>
      </w:pPr>
      <w:r w:rsidRPr="00AB034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ผู้อำนวยการโรงพยาบาลศรีณรงค์</w:t>
      </w:r>
    </w:p>
    <w:sectPr w:rsidR="00980C0D" w:rsidRPr="00AB0349" w:rsidSect="00AB0349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30D" w:rsidRDefault="005C030D" w:rsidP="00980C0D">
      <w:r>
        <w:separator/>
      </w:r>
    </w:p>
  </w:endnote>
  <w:endnote w:type="continuationSeparator" w:id="0">
    <w:p w:rsidR="005C030D" w:rsidRDefault="005C030D" w:rsidP="0098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30D" w:rsidRDefault="005C030D" w:rsidP="00980C0D">
      <w:r>
        <w:separator/>
      </w:r>
    </w:p>
  </w:footnote>
  <w:footnote w:type="continuationSeparator" w:id="0">
    <w:p w:rsidR="005C030D" w:rsidRDefault="005C030D" w:rsidP="00980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260"/>
    <w:rsid w:val="00010260"/>
    <w:rsid w:val="001457D6"/>
    <w:rsid w:val="00243BA8"/>
    <w:rsid w:val="00536B41"/>
    <w:rsid w:val="005C030D"/>
    <w:rsid w:val="00672298"/>
    <w:rsid w:val="006A726D"/>
    <w:rsid w:val="00965C02"/>
    <w:rsid w:val="00970DC8"/>
    <w:rsid w:val="00980C0D"/>
    <w:rsid w:val="009B0ACD"/>
    <w:rsid w:val="00A766AC"/>
    <w:rsid w:val="00AB0349"/>
    <w:rsid w:val="00D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C0D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980C0D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980C0D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980C0D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C0D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980C0D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980C0D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980C0D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2</cp:revision>
  <cp:lastPrinted>2019-03-24T14:31:00Z</cp:lastPrinted>
  <dcterms:created xsi:type="dcterms:W3CDTF">2020-03-13T07:08:00Z</dcterms:created>
  <dcterms:modified xsi:type="dcterms:W3CDTF">2020-03-13T07:08:00Z</dcterms:modified>
</cp:coreProperties>
</file>